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9F" w:rsidRPr="003B5C3E" w:rsidRDefault="003B5C3E" w:rsidP="00E543DF">
      <w:pPr>
        <w:jc w:val="center"/>
        <w:rPr>
          <w:b/>
          <w:sz w:val="40"/>
          <w:szCs w:val="40"/>
        </w:rPr>
      </w:pPr>
      <w:r w:rsidRPr="003B5C3E">
        <w:rPr>
          <w:b/>
          <w:sz w:val="40"/>
          <w:szCs w:val="40"/>
        </w:rPr>
        <w:t>Residential Program Director</w:t>
      </w:r>
    </w:p>
    <w:p w:rsidR="006D4EE6" w:rsidRPr="00BC4289" w:rsidRDefault="006D4EE6" w:rsidP="006D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Position: 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Program Director for </w:t>
      </w:r>
      <w:r w:rsidR="005F6754">
        <w:rPr>
          <w:rFonts w:ascii="Times New Roman" w:eastAsia="Times New Roman" w:hAnsi="Times New Roman" w:cs="Times New Roman"/>
          <w:sz w:val="24"/>
          <w:szCs w:val="24"/>
        </w:rPr>
        <w:t>ID/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DDD programs </w:t>
      </w:r>
    </w:p>
    <w:p w:rsidR="003B5C3E" w:rsidRPr="00BC4289" w:rsidRDefault="003B5C3E" w:rsidP="003B5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Keystone Community Living 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 xml:space="preserve">is hiring and offers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>excellent benefit package to eligible employees including:</w:t>
      </w:r>
    </w:p>
    <w:p w:rsidR="003B5C3E" w:rsidRPr="00BC4289" w:rsidRDefault="003B5C3E" w:rsidP="003B5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sz w:val="24"/>
          <w:szCs w:val="24"/>
        </w:rPr>
        <w:t xml:space="preserve">Generous paid time off every year </w:t>
      </w:r>
      <w:r>
        <w:rPr>
          <w:rFonts w:ascii="Times New Roman" w:eastAsia="Times New Roman" w:hAnsi="Times New Roman" w:cs="Times New Roman"/>
          <w:sz w:val="24"/>
          <w:szCs w:val="24"/>
        </w:rPr>
        <w:t>that includes: holidays,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 xml:space="preserve"> personal days, vacation time and sick time.</w:t>
      </w:r>
    </w:p>
    <w:p w:rsidR="003B5C3E" w:rsidRPr="00BC4289" w:rsidRDefault="00AF78CF" w:rsidP="003B5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401k with employer match</w:t>
      </w:r>
      <w:bookmarkStart w:id="0" w:name="_GoBack"/>
      <w:bookmarkEnd w:id="0"/>
    </w:p>
    <w:p w:rsidR="003B5C3E" w:rsidRPr="00BC4289" w:rsidRDefault="003B5C3E" w:rsidP="003B5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sz w:val="24"/>
          <w:szCs w:val="24"/>
        </w:rPr>
        <w:t>Comprehensive health care coverage with low cost employee premiums, co-pays and deductibles</w:t>
      </w:r>
    </w:p>
    <w:p w:rsidR="003B5C3E" w:rsidRDefault="003B5C3E" w:rsidP="003B5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513">
        <w:rPr>
          <w:rFonts w:ascii="Times New Roman" w:eastAsia="Times New Roman" w:hAnsi="Times New Roman" w:cs="Times New Roman"/>
          <w:sz w:val="24"/>
          <w:szCs w:val="24"/>
        </w:rPr>
        <w:t>Eligibility for supplemental insurance plans i</w:t>
      </w:r>
      <w:r>
        <w:rPr>
          <w:rFonts w:ascii="Times New Roman" w:eastAsia="Times New Roman" w:hAnsi="Times New Roman" w:cs="Times New Roman"/>
          <w:sz w:val="24"/>
          <w:szCs w:val="24"/>
        </w:rPr>
        <w:t>ncluding Short Term Disability</w:t>
      </w:r>
    </w:p>
    <w:p w:rsidR="003B5C3E" w:rsidRPr="003B5C3E" w:rsidRDefault="003B5C3E" w:rsidP="00BC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sz w:val="24"/>
          <w:szCs w:val="24"/>
        </w:rPr>
        <w:t>Most importantly – a job with a good purpose!</w:t>
      </w:r>
    </w:p>
    <w:p w:rsidR="00BC4289" w:rsidRPr="00BC4289" w:rsidRDefault="00BC4289" w:rsidP="00BC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Schedule: </w:t>
      </w:r>
      <w:r w:rsidR="003B5C3E">
        <w:rPr>
          <w:rFonts w:ascii="Times New Roman" w:eastAsia="Times New Roman" w:hAnsi="Times New Roman" w:cs="Times New Roman"/>
          <w:sz w:val="24"/>
          <w:szCs w:val="24"/>
        </w:rPr>
        <w:t>Full time shift/hours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C3E">
        <w:rPr>
          <w:rFonts w:ascii="Times New Roman" w:eastAsia="Times New Roman" w:hAnsi="Times New Roman" w:cs="Times New Roman"/>
          <w:sz w:val="24"/>
          <w:szCs w:val="24"/>
        </w:rPr>
        <w:t>to include: (mornings, afternoons, evenings, some nights and weekends during emergencies),</w:t>
      </w:r>
      <w:r w:rsidR="003B5C3E" w:rsidRPr="00BC4289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>-call responsibilities</w:t>
      </w:r>
      <w:r w:rsidR="003B5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289" w:rsidRPr="00BC4289" w:rsidRDefault="00BC4289" w:rsidP="00BC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Salary and Grade: </w:t>
      </w:r>
      <w:r w:rsidR="003B5C3E">
        <w:rPr>
          <w:rFonts w:ascii="Times New Roman" w:eastAsia="Times New Roman" w:hAnsi="Times New Roman" w:cs="Times New Roman"/>
          <w:sz w:val="24"/>
          <w:szCs w:val="24"/>
        </w:rPr>
        <w:t xml:space="preserve">This is an exempt position with salary commensurate to experience and other skills. </w:t>
      </w:r>
    </w:p>
    <w:p w:rsidR="00BC4289" w:rsidRPr="00BC4289" w:rsidRDefault="00BC4289" w:rsidP="00BC4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Responsibilities </w:t>
      </w:r>
    </w:p>
    <w:p w:rsidR="00BC4289" w:rsidRPr="00BC4289" w:rsidRDefault="006D4EE6" w:rsidP="00BC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C4289" w:rsidRPr="00BC4289">
        <w:rPr>
          <w:rFonts w:ascii="Times New Roman" w:eastAsia="Times New Roman" w:hAnsi="Times New Roman" w:cs="Times New Roman"/>
          <w:sz w:val="24"/>
          <w:szCs w:val="24"/>
        </w:rPr>
        <w:t xml:space="preserve"> a supervisory position (exempt) with 24 hour-a-day responsibil</w:t>
      </w:r>
      <w:r w:rsidR="003B5C3E">
        <w:rPr>
          <w:rFonts w:ascii="Times New Roman" w:eastAsia="Times New Roman" w:hAnsi="Times New Roman" w:cs="Times New Roman"/>
          <w:sz w:val="24"/>
          <w:szCs w:val="24"/>
        </w:rPr>
        <w:t>ities</w:t>
      </w:r>
      <w:r w:rsidR="00BC4289" w:rsidRPr="00BC4289">
        <w:rPr>
          <w:rFonts w:ascii="Times New Roman" w:eastAsia="Times New Roman" w:hAnsi="Times New Roman" w:cs="Times New Roman"/>
          <w:sz w:val="24"/>
          <w:szCs w:val="24"/>
        </w:rPr>
        <w:t xml:space="preserve"> for overseeing and coordinating staffing and a wide array of other supports for persons with developmental disabilities res</w:t>
      </w:r>
      <w:r w:rsidR="00F47026">
        <w:rPr>
          <w:rFonts w:ascii="Times New Roman" w:eastAsia="Times New Roman" w:hAnsi="Times New Roman" w:cs="Times New Roman"/>
          <w:sz w:val="24"/>
          <w:szCs w:val="24"/>
        </w:rPr>
        <w:t>iding in</w:t>
      </w:r>
      <w:r w:rsidR="005F6754">
        <w:rPr>
          <w:rFonts w:ascii="Times New Roman" w:eastAsia="Times New Roman" w:hAnsi="Times New Roman" w:cs="Times New Roman"/>
          <w:sz w:val="24"/>
          <w:szCs w:val="24"/>
        </w:rPr>
        <w:t xml:space="preserve"> community residential</w:t>
      </w:r>
      <w:r w:rsidR="00F47026">
        <w:rPr>
          <w:rFonts w:ascii="Times New Roman" w:eastAsia="Times New Roman" w:hAnsi="Times New Roman" w:cs="Times New Roman"/>
          <w:sz w:val="24"/>
          <w:szCs w:val="24"/>
        </w:rPr>
        <w:t xml:space="preserve"> programs</w:t>
      </w:r>
      <w:r w:rsidR="005F6754">
        <w:rPr>
          <w:rFonts w:ascii="Times New Roman" w:eastAsia="Times New Roman" w:hAnsi="Times New Roman" w:cs="Times New Roman"/>
          <w:sz w:val="24"/>
          <w:szCs w:val="24"/>
        </w:rPr>
        <w:t>. This position</w:t>
      </w:r>
      <w:r w:rsidR="00BC4289" w:rsidRPr="00BC4289">
        <w:rPr>
          <w:rFonts w:ascii="Times New Roman" w:eastAsia="Times New Roman" w:hAnsi="Times New Roman" w:cs="Times New Roman"/>
          <w:sz w:val="24"/>
          <w:szCs w:val="24"/>
        </w:rPr>
        <w:t xml:space="preserve"> requires flexible scheduling to </w:t>
      </w:r>
      <w:r w:rsidR="005F6754" w:rsidRPr="00BC4289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BC4289" w:rsidRPr="00BC4289">
        <w:rPr>
          <w:rFonts w:ascii="Times New Roman" w:eastAsia="Times New Roman" w:hAnsi="Times New Roman" w:cs="Times New Roman"/>
          <w:sz w:val="24"/>
          <w:szCs w:val="24"/>
        </w:rPr>
        <w:t xml:space="preserve"> some evenings</w:t>
      </w:r>
      <w:r w:rsidR="005F6754">
        <w:rPr>
          <w:rFonts w:ascii="Times New Roman" w:eastAsia="Times New Roman" w:hAnsi="Times New Roman" w:cs="Times New Roman"/>
          <w:sz w:val="24"/>
          <w:szCs w:val="24"/>
        </w:rPr>
        <w:t>, nights</w:t>
      </w:r>
      <w:r w:rsidR="00BC4289" w:rsidRPr="00BC4289">
        <w:rPr>
          <w:rFonts w:ascii="Times New Roman" w:eastAsia="Times New Roman" w:hAnsi="Times New Roman" w:cs="Times New Roman"/>
          <w:sz w:val="24"/>
          <w:szCs w:val="24"/>
        </w:rPr>
        <w:t xml:space="preserve"> and weekends as needed to provide appropriate oversight of the homes and to </w:t>
      </w:r>
      <w:r w:rsidR="005F6754" w:rsidRPr="00BC4289">
        <w:rPr>
          <w:rFonts w:ascii="Times New Roman" w:eastAsia="Times New Roman" w:hAnsi="Times New Roman" w:cs="Times New Roman"/>
          <w:sz w:val="24"/>
          <w:szCs w:val="24"/>
        </w:rPr>
        <w:t>assure</w:t>
      </w:r>
      <w:r w:rsidR="00BC4289" w:rsidRPr="00BC4289">
        <w:rPr>
          <w:rFonts w:ascii="Times New Roman" w:eastAsia="Times New Roman" w:hAnsi="Times New Roman" w:cs="Times New Roman"/>
          <w:sz w:val="24"/>
          <w:szCs w:val="24"/>
        </w:rPr>
        <w:t xml:space="preserve"> that emergency response is available to meet health and safety needs</w:t>
      </w:r>
      <w:r w:rsidR="005F6754">
        <w:rPr>
          <w:rFonts w:ascii="Times New Roman" w:eastAsia="Times New Roman" w:hAnsi="Times New Roman" w:cs="Times New Roman"/>
          <w:sz w:val="24"/>
          <w:szCs w:val="24"/>
        </w:rPr>
        <w:t xml:space="preserve"> of the individuals</w:t>
      </w:r>
      <w:r w:rsidR="00F47026">
        <w:rPr>
          <w:rFonts w:ascii="Times New Roman" w:eastAsia="Times New Roman" w:hAnsi="Times New Roman" w:cs="Times New Roman"/>
          <w:sz w:val="24"/>
          <w:szCs w:val="24"/>
        </w:rPr>
        <w:t>. Main work would be in the programs and not in the office.</w:t>
      </w:r>
    </w:p>
    <w:p w:rsidR="00BC4289" w:rsidRDefault="00BC4289" w:rsidP="00BC4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Qualifications </w:t>
      </w:r>
    </w:p>
    <w:p w:rsidR="006D4EE6" w:rsidRPr="00973D5B" w:rsidRDefault="006D4EE6" w:rsidP="006D4EE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973D5B">
        <w:rPr>
          <w:rFonts w:eastAsia="Times New Roman" w:cs="Times New Roman"/>
          <w:b/>
          <w:bCs/>
        </w:rPr>
        <w:t>Education and Professional Experience Requirements: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Minimum requirement of a </w:t>
      </w:r>
      <w:r w:rsidR="00585457" w:rsidRPr="00493BF7">
        <w:rPr>
          <w:rFonts w:ascii="Times New Roman" w:eastAsia="Times New Roman" w:hAnsi="Times New Roman" w:cs="Times New Roman"/>
          <w:sz w:val="24"/>
          <w:szCs w:val="24"/>
        </w:rPr>
        <w:t xml:space="preserve">Bachelor’s Degree in a </w:t>
      </w:r>
      <w:r w:rsidR="003B5C3E" w:rsidRPr="00493BF7">
        <w:rPr>
          <w:rFonts w:ascii="Times New Roman" w:eastAsia="Times New Roman" w:hAnsi="Times New Roman" w:cs="Times New Roman"/>
          <w:sz w:val="24"/>
          <w:szCs w:val="24"/>
        </w:rPr>
        <w:t xml:space="preserve">field related to the needs of the job. </w:t>
      </w:r>
    </w:p>
    <w:p w:rsidR="00493BF7" w:rsidRDefault="003B5C3E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Must have a minimum </w:t>
      </w:r>
      <w:r w:rsidR="00493BF7" w:rsidRPr="00493BF7">
        <w:rPr>
          <w:rFonts w:ascii="Times New Roman" w:eastAsia="Times New Roman" w:hAnsi="Times New Roman" w:cs="Times New Roman"/>
          <w:sz w:val="24"/>
          <w:szCs w:val="24"/>
        </w:rPr>
        <w:t>of 2</w:t>
      </w:r>
      <w:r w:rsidR="00585457" w:rsidRPr="00493BF7">
        <w:rPr>
          <w:rFonts w:ascii="Times New Roman" w:eastAsia="Times New Roman" w:hAnsi="Times New Roman" w:cs="Times New Roman"/>
          <w:sz w:val="24"/>
          <w:szCs w:val="24"/>
        </w:rPr>
        <w:t xml:space="preserve"> years </w:t>
      </w:r>
      <w:r w:rsidR="00BC4289" w:rsidRPr="00493BF7">
        <w:rPr>
          <w:rFonts w:ascii="Times New Roman" w:eastAsia="Times New Roman" w:hAnsi="Times New Roman" w:cs="Times New Roman"/>
          <w:sz w:val="24"/>
          <w:szCs w:val="24"/>
        </w:rPr>
        <w:t xml:space="preserve">relevant experience in the field. Experience should include supports to people with a wide range of Developmental Disabilities, including individuals with dual diagnoses and </w:t>
      </w:r>
      <w:r w:rsidR="00585457" w:rsidRPr="00493BF7">
        <w:rPr>
          <w:rFonts w:ascii="Times New Roman" w:eastAsia="Times New Roman" w:hAnsi="Times New Roman" w:cs="Times New Roman"/>
          <w:sz w:val="24"/>
          <w:szCs w:val="24"/>
        </w:rPr>
        <w:t>self-injurious</w:t>
      </w:r>
      <w:r w:rsidR="00BC4289" w:rsidRPr="00493BF7">
        <w:rPr>
          <w:rFonts w:ascii="Times New Roman" w:eastAsia="Times New Roman" w:hAnsi="Times New Roman" w:cs="Times New Roman"/>
          <w:sz w:val="24"/>
          <w:szCs w:val="24"/>
        </w:rPr>
        <w:t xml:space="preserve"> behavior.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>Must possess a working knowledge of federal, state and county guidelines/regulations pertaining to the provision of service</w:t>
      </w:r>
      <w:r w:rsidR="00493BF7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 for adults with developmental disabilities. 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Ability to track large amounts of information, including but not limited to: medical appointments, financial information, staff schedules, program information, petty cash, fire drills and quality surveys. 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Ability to work with management, staff, families and funding sources in a respectful and courteous manner. 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Ability to provide leadership direction and supervision to assigned personnel and to the program which result in the positive organizational climate essential to high-quality home management and service provision. 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Ability to effectively communicate with staff, persons we provide services to, case managers and other service providers. 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Ability to manage monies and costs effectively. Ability to anticipate problems and to initiate problem solving. </w:t>
      </w:r>
    </w:p>
    <w:p w:rsid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>Experience in a related field and demonstrated ability to assume supervisory responsibilities will be considered.</w:t>
      </w:r>
    </w:p>
    <w:p w:rsidR="00585457" w:rsidRPr="00493BF7" w:rsidRDefault="00BC4289" w:rsidP="00493B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 Must have a valid driver's license and good driving record. </w:t>
      </w:r>
    </w:p>
    <w:p w:rsidR="00DC5674" w:rsidRDefault="00BC4289" w:rsidP="00BC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Contact: 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="00DC5674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BC4289">
        <w:rPr>
          <w:rFonts w:ascii="Times New Roman" w:eastAsia="Times New Roman" w:hAnsi="Times New Roman" w:cs="Times New Roman"/>
          <w:sz w:val="24"/>
          <w:szCs w:val="24"/>
        </w:rPr>
        <w:t xml:space="preserve"> interested in applying for this position please submit your resume and cover letter </w:t>
      </w:r>
      <w:r w:rsidR="003B5C3E">
        <w:rPr>
          <w:rFonts w:ascii="Times New Roman" w:eastAsia="Times New Roman" w:hAnsi="Times New Roman" w:cs="Times New Roman"/>
          <w:sz w:val="24"/>
          <w:szCs w:val="24"/>
        </w:rPr>
        <w:t xml:space="preserve">to: </w:t>
      </w:r>
    </w:p>
    <w:p w:rsidR="00493BF7" w:rsidRDefault="00493BF7" w:rsidP="00BC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F7">
        <w:rPr>
          <w:rFonts w:ascii="Times New Roman" w:eastAsia="Times New Roman" w:hAnsi="Times New Roman" w:cs="Times New Roman"/>
          <w:sz w:val="24"/>
          <w:szCs w:val="24"/>
        </w:rPr>
        <w:t>Kyle Thompson</w:t>
      </w:r>
      <w:r w:rsidR="00DC56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3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CC7C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kthompson@keystonecomliving.com</w:t>
        </w:r>
      </w:hyperlink>
    </w:p>
    <w:p w:rsidR="00BC4289" w:rsidRPr="00BC4289" w:rsidRDefault="00BC4289" w:rsidP="00BC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BC4289" w:rsidRPr="00BC4289" w:rsidRDefault="00BC4289" w:rsidP="00BC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289">
        <w:rPr>
          <w:rFonts w:ascii="Times New Roman" w:eastAsia="Times New Roman" w:hAnsi="Times New Roman" w:cs="Times New Roman"/>
          <w:sz w:val="24"/>
          <w:szCs w:val="24"/>
        </w:rPr>
        <w:t>All qualified applicants will receive consideration for employment without regard to race, color, sex, national origin, disability or protected veteran status.</w:t>
      </w:r>
    </w:p>
    <w:p w:rsidR="00E543DF" w:rsidRDefault="00E543DF" w:rsidP="00E543DF"/>
    <w:sectPr w:rsidR="00E5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F11"/>
    <w:multiLevelType w:val="multilevel"/>
    <w:tmpl w:val="64D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340EE"/>
    <w:multiLevelType w:val="hybridMultilevel"/>
    <w:tmpl w:val="067045D4"/>
    <w:lvl w:ilvl="0" w:tplc="476660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C13E6"/>
    <w:multiLevelType w:val="multilevel"/>
    <w:tmpl w:val="00B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DF"/>
    <w:rsid w:val="000F5A78"/>
    <w:rsid w:val="0010449B"/>
    <w:rsid w:val="003B5C3E"/>
    <w:rsid w:val="00493BF7"/>
    <w:rsid w:val="00576E83"/>
    <w:rsid w:val="00585457"/>
    <w:rsid w:val="005F6754"/>
    <w:rsid w:val="006D4EE6"/>
    <w:rsid w:val="00967701"/>
    <w:rsid w:val="00AF78CF"/>
    <w:rsid w:val="00BC4289"/>
    <w:rsid w:val="00DC5674"/>
    <w:rsid w:val="00E543DF"/>
    <w:rsid w:val="00F47026"/>
    <w:rsid w:val="00F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hompson@keystonecomliv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Mbuh G. Payne</dc:creator>
  <cp:lastModifiedBy>Kyle Thompson</cp:lastModifiedBy>
  <cp:revision>2</cp:revision>
  <cp:lastPrinted>2018-04-12T19:23:00Z</cp:lastPrinted>
  <dcterms:created xsi:type="dcterms:W3CDTF">2018-04-13T17:42:00Z</dcterms:created>
  <dcterms:modified xsi:type="dcterms:W3CDTF">2018-04-13T17:42:00Z</dcterms:modified>
</cp:coreProperties>
</file>